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15" w:rsidRPr="00B26B26" w:rsidRDefault="00A34815" w:rsidP="00A34815">
      <w:pPr>
        <w:jc w:val="center"/>
        <w:rPr>
          <w:lang w:val="en-GB"/>
        </w:rPr>
      </w:pPr>
      <w:r w:rsidRPr="00B26B26">
        <w:rPr>
          <w:rFonts w:ascii="Arial" w:hAnsi="Arial" w:cs="Arial"/>
          <w:b/>
          <w:sz w:val="40"/>
          <w:szCs w:val="40"/>
          <w:lang w:val="en-GB"/>
        </w:rPr>
        <w:t>Lesson planning</w:t>
      </w:r>
    </w:p>
    <w:p w:rsidR="00A34815" w:rsidRPr="00B26B26" w:rsidRDefault="00A34815" w:rsidP="00A3481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4"/>
        <w:gridCol w:w="7119"/>
      </w:tblGrid>
      <w:tr w:rsidR="00A34815" w:rsidRPr="00B26B26" w:rsidTr="00A34815"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bCs/>
                <w:lang w:val="en-GB"/>
              </w:rPr>
              <w:t xml:space="preserve">Title </w:t>
            </w:r>
          </w:p>
        </w:tc>
        <w:tc>
          <w:tcPr>
            <w:tcW w:w="7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snapToGrid w:val="0"/>
              <w:rPr>
                <w:rFonts w:ascii="Calibri" w:hAnsi="Calibri"/>
                <w:b/>
                <w:lang w:val="en-GB"/>
              </w:rPr>
            </w:pPr>
            <w:r w:rsidRPr="00B26B26">
              <w:rPr>
                <w:rFonts w:ascii="Calibri" w:hAnsi="Calibri"/>
                <w:b/>
                <w:lang w:val="en-GB"/>
              </w:rPr>
              <w:t>As right as rain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Subject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/>
                <w:lang w:val="en-GB"/>
              </w:rPr>
              <w:t>English as a foreign language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Teacher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3C66BD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/>
                <w:lang w:val="en-GB"/>
              </w:rPr>
              <w:t xml:space="preserve">María Martín González (English teacher) 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Teacher(s) involved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D31C36" w:rsidRDefault="003C66BD" w:rsidP="00D31C36">
            <w:pPr>
              <w:pStyle w:val="Contenutotabella"/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/>
                <w:lang w:val="en-GB"/>
              </w:rPr>
              <w:t>Ana Ramos (support teacher)</w:t>
            </w:r>
            <w:bookmarkStart w:id="0" w:name="_GoBack"/>
            <w:bookmarkEnd w:id="0"/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Class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C13 (main building)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Age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12 -13 years old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Time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Final session of the unit (50 minutes)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Materials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 xml:space="preserve">Signs for the different workstations </w:t>
            </w:r>
          </w:p>
          <w:p w:rsidR="00A34815" w:rsidRPr="00B26B26" w:rsidRDefault="003C66BD" w:rsidP="00A34815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US weather map + forecast</w:t>
            </w:r>
          </w:p>
          <w:p w:rsidR="003C66BD" w:rsidRPr="00B26B26" w:rsidRDefault="003C66BD" w:rsidP="00A34815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UK weather map + forecast</w:t>
            </w:r>
          </w:p>
          <w:p w:rsidR="003C66BD" w:rsidRPr="00B26B26" w:rsidRDefault="003C66BD" w:rsidP="00A34815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Europe weather map</w:t>
            </w:r>
          </w:p>
          <w:p w:rsidR="003C66BD" w:rsidRPr="00B26B26" w:rsidRDefault="003C66BD" w:rsidP="00A34815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10-day weather forecast of a city</w:t>
            </w:r>
          </w:p>
          <w:p w:rsidR="00A34815" w:rsidRPr="00EF5AD1" w:rsidRDefault="003C66BD" w:rsidP="00EF5AD1">
            <w:pPr>
              <w:pStyle w:val="Contenutotabella"/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Weather matching cards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Contents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9F0DC1" w:rsidRDefault="009F0DC1" w:rsidP="00A34815">
            <w:pPr>
              <w:pStyle w:val="Contenutotabella"/>
              <w:snapToGrid w:val="0"/>
              <w:rPr>
                <w:rFonts w:ascii="Calibri" w:hAnsi="Calibri"/>
                <w:b/>
                <w:u w:val="single"/>
                <w:lang w:val="en-GB"/>
              </w:rPr>
            </w:pPr>
            <w:r w:rsidRPr="009F0DC1">
              <w:rPr>
                <w:rFonts w:ascii="Calibri" w:hAnsi="Calibri"/>
                <w:b/>
                <w:u w:val="single"/>
                <w:lang w:val="en-GB"/>
              </w:rPr>
              <w:t>Vocabulary</w:t>
            </w:r>
          </w:p>
          <w:p w:rsidR="009F0DC1" w:rsidRDefault="009F0DC1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9F0DC1">
              <w:rPr>
                <w:rFonts w:ascii="Calibri" w:hAnsi="Calibri"/>
                <w:b/>
                <w:lang w:val="en-GB"/>
              </w:rPr>
              <w:t>Weather</w:t>
            </w:r>
            <w:r w:rsidRPr="009F0DC1">
              <w:rPr>
                <w:rFonts w:ascii="Calibri" w:hAnsi="Calibri"/>
                <w:lang w:val="en-GB"/>
              </w:rPr>
              <w:t>: cloudy, cold, dry, foggy, hot, icy, rain, snow, sunny, thunderstorm, warm, wet, windy</w:t>
            </w:r>
            <w:r>
              <w:rPr>
                <w:rFonts w:ascii="Calibri" w:hAnsi="Calibri"/>
                <w:lang w:val="en-GB"/>
              </w:rPr>
              <w:t xml:space="preserve">, sleet, hail. </w:t>
            </w:r>
          </w:p>
          <w:p w:rsidR="009F0DC1" w:rsidRDefault="009F0DC1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EF5AD1">
              <w:rPr>
                <w:rFonts w:ascii="Calibri" w:hAnsi="Calibri"/>
                <w:b/>
                <w:lang w:val="en-GB"/>
              </w:rPr>
              <w:t>Geography</w:t>
            </w:r>
            <w:r>
              <w:rPr>
                <w:rFonts w:ascii="Calibri" w:hAnsi="Calibri"/>
                <w:lang w:val="en-GB"/>
              </w:rPr>
              <w:t>:</w:t>
            </w:r>
            <w:r w:rsidR="00EF5AD1">
              <w:rPr>
                <w:rFonts w:ascii="Calibri" w:hAnsi="Calibri"/>
                <w:lang w:val="en-GB"/>
              </w:rPr>
              <w:t xml:space="preserve"> United States and its states, the UK and its cities, Europe and its main cities. </w:t>
            </w:r>
          </w:p>
          <w:p w:rsidR="009F0DC1" w:rsidRPr="009F0DC1" w:rsidRDefault="009F0DC1" w:rsidP="00A34815">
            <w:pPr>
              <w:pStyle w:val="Contenutotabella"/>
              <w:snapToGrid w:val="0"/>
              <w:rPr>
                <w:rFonts w:ascii="Calibri" w:hAnsi="Calibri"/>
                <w:b/>
                <w:lang w:val="en-GB"/>
              </w:rPr>
            </w:pPr>
            <w:r w:rsidRPr="009F0DC1">
              <w:rPr>
                <w:rFonts w:ascii="Calibri" w:hAnsi="Calibri"/>
                <w:b/>
                <w:u w:val="single"/>
                <w:lang w:val="en-GB"/>
              </w:rPr>
              <w:t>Grammar</w:t>
            </w:r>
          </w:p>
          <w:p w:rsidR="009F0DC1" w:rsidRDefault="009F0DC1" w:rsidP="009F0DC1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9F0DC1">
              <w:rPr>
                <w:rFonts w:ascii="Calibri" w:hAnsi="Calibri"/>
                <w:b/>
                <w:lang w:val="en-GB"/>
              </w:rPr>
              <w:t>Comparative adjectives</w:t>
            </w:r>
            <w:r w:rsidRPr="009F0DC1">
              <w:rPr>
                <w:rFonts w:ascii="Calibri" w:hAnsi="Calibri"/>
                <w:lang w:val="en-GB"/>
              </w:rPr>
              <w:t xml:space="preserve">: cloudier, </w:t>
            </w:r>
            <w:r>
              <w:rPr>
                <w:rFonts w:ascii="Calibri" w:hAnsi="Calibri"/>
                <w:lang w:val="en-GB"/>
              </w:rPr>
              <w:t>sunnier</w:t>
            </w:r>
            <w:r w:rsidRPr="009F0DC1">
              <w:rPr>
                <w:rFonts w:ascii="Calibri" w:hAnsi="Calibri"/>
                <w:lang w:val="en-GB"/>
              </w:rPr>
              <w:t>,</w:t>
            </w:r>
            <w:r>
              <w:rPr>
                <w:rFonts w:ascii="Calibri" w:hAnsi="Calibri"/>
                <w:lang w:val="en-GB"/>
              </w:rPr>
              <w:t xml:space="preserve"> more probable,</w:t>
            </w:r>
            <w:r w:rsidRPr="009F0DC1">
              <w:rPr>
                <w:rFonts w:ascii="Calibri" w:hAnsi="Calibri"/>
                <w:lang w:val="en-GB"/>
              </w:rPr>
              <w:t xml:space="preserve"> better, worse</w:t>
            </w:r>
            <w:r>
              <w:rPr>
                <w:rFonts w:ascii="Calibri" w:hAnsi="Calibri"/>
                <w:lang w:val="en-GB"/>
              </w:rPr>
              <w:t>, etc.</w:t>
            </w:r>
          </w:p>
          <w:p w:rsidR="009F0DC1" w:rsidRDefault="009F0DC1" w:rsidP="009F0DC1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9F0DC1">
              <w:rPr>
                <w:rFonts w:ascii="Calibri" w:hAnsi="Calibri"/>
                <w:b/>
                <w:lang w:val="en-GB"/>
              </w:rPr>
              <w:t>Superlative adjectives</w:t>
            </w:r>
            <w:r w:rsidRPr="009F0DC1">
              <w:rPr>
                <w:rFonts w:ascii="Calibri" w:hAnsi="Calibri"/>
                <w:lang w:val="en-GB"/>
              </w:rPr>
              <w:t xml:space="preserve">: the </w:t>
            </w:r>
            <w:r>
              <w:rPr>
                <w:rFonts w:ascii="Calibri" w:hAnsi="Calibri"/>
                <w:lang w:val="en-GB"/>
              </w:rPr>
              <w:t>furthest, the biggest, the cloudiest</w:t>
            </w:r>
            <w:r w:rsidRPr="009F0DC1">
              <w:rPr>
                <w:rFonts w:ascii="Calibri" w:hAnsi="Calibri"/>
                <w:lang w:val="en-GB"/>
              </w:rPr>
              <w:t>, the best, the worst</w:t>
            </w:r>
            <w:r>
              <w:rPr>
                <w:rFonts w:ascii="Calibri" w:hAnsi="Calibri"/>
                <w:lang w:val="en-GB"/>
              </w:rPr>
              <w:t>, etc.</w:t>
            </w:r>
          </w:p>
          <w:p w:rsidR="009F0DC1" w:rsidRPr="00EF5AD1" w:rsidRDefault="009F0DC1" w:rsidP="009F0DC1">
            <w:pPr>
              <w:pStyle w:val="Contenutotabella"/>
              <w:snapToGrid w:val="0"/>
              <w:rPr>
                <w:rFonts w:ascii="Calibri" w:hAnsi="Calibri"/>
                <w:b/>
                <w:u w:val="single"/>
                <w:lang w:val="en-GB"/>
              </w:rPr>
            </w:pPr>
            <w:r w:rsidRPr="00EF5AD1">
              <w:rPr>
                <w:rFonts w:ascii="Calibri" w:hAnsi="Calibri"/>
                <w:b/>
                <w:u w:val="single"/>
                <w:lang w:val="en-GB"/>
              </w:rPr>
              <w:t>Functional Language</w:t>
            </w:r>
          </w:p>
          <w:p w:rsidR="009F0DC1" w:rsidRPr="00B26B26" w:rsidRDefault="00EF5AD1" w:rsidP="009F0DC1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 w:rsidRPr="00EF5AD1">
              <w:rPr>
                <w:rFonts w:ascii="Calibri" w:hAnsi="Calibri"/>
                <w:b/>
                <w:lang w:val="en-GB"/>
              </w:rPr>
              <w:t>Asking for and giving information related to the weather</w:t>
            </w:r>
            <w:r>
              <w:rPr>
                <w:rFonts w:ascii="Calibri" w:hAnsi="Calibri"/>
                <w:lang w:val="en-GB"/>
              </w:rPr>
              <w:t xml:space="preserve">: </w:t>
            </w:r>
            <w:r w:rsidRPr="00EF5AD1">
              <w:rPr>
                <w:rFonts w:ascii="Calibri" w:hAnsi="Calibri"/>
                <w:i/>
                <w:lang w:val="en-GB"/>
              </w:rPr>
              <w:t>How is the weather like in Oregon?, it is partly cloudy, Berlin is the coldest city in Europe, Madrid is warmer than Paris, where is the cloudiest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EF5AD1">
              <w:rPr>
                <w:rFonts w:ascii="Calibri" w:hAnsi="Calibri"/>
                <w:i/>
                <w:lang w:val="en-GB"/>
              </w:rPr>
              <w:t>city in the UK?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Prerequisites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Default="00EF5AD1" w:rsidP="00EF5AD1">
            <w:pPr>
              <w:pStyle w:val="Contenutotabella"/>
              <w:numPr>
                <w:ilvl w:val="0"/>
                <w:numId w:val="6"/>
              </w:numPr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Present simple tense. </w:t>
            </w:r>
          </w:p>
          <w:p w:rsidR="00EF5AD1" w:rsidRDefault="00EF5AD1" w:rsidP="00EF5AD1">
            <w:pPr>
              <w:pStyle w:val="Contenutotabella"/>
              <w:numPr>
                <w:ilvl w:val="0"/>
                <w:numId w:val="6"/>
              </w:numPr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Question words: where, which, when. </w:t>
            </w:r>
          </w:p>
          <w:p w:rsidR="00EF5AD1" w:rsidRPr="00B26B26" w:rsidRDefault="00EF5AD1" w:rsidP="00EF5AD1">
            <w:pPr>
              <w:pStyle w:val="Contenutotabella"/>
              <w:numPr>
                <w:ilvl w:val="0"/>
                <w:numId w:val="6"/>
              </w:numPr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Some basic words related to the weather. 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 w:cs="Calibri"/>
                <w:b/>
                <w:lang w:val="en-GB"/>
              </w:rPr>
              <w:t xml:space="preserve">Aims (content)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B26B26" w:rsidP="00B26B26">
            <w:pPr>
              <w:pStyle w:val="Contenutotabella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</w:t>
            </w:r>
            <w:r w:rsidRPr="00B26B26">
              <w:rPr>
                <w:rFonts w:ascii="Calibri" w:hAnsi="Calibri" w:cs="Calibri"/>
                <w:lang w:val="en-GB"/>
              </w:rPr>
              <w:t>o understand weather forecasts and talk about weather conditions.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/>
                <w:b/>
                <w:lang w:val="en-GB"/>
              </w:rPr>
              <w:t xml:space="preserve">Aims (language)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B26B26" w:rsidP="00B26B26">
            <w:pPr>
              <w:pStyle w:val="Contenutotabel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To use weather-related</w:t>
            </w:r>
            <w:r>
              <w:rPr>
                <w:rFonts w:ascii="Calibri" w:hAnsi="Calibri" w:cs="Calibri"/>
                <w:lang w:val="en-GB"/>
              </w:rPr>
              <w:t xml:space="preserve"> contents to communicate effectively.</w:t>
            </w:r>
          </w:p>
          <w:p w:rsidR="00B26B26" w:rsidRPr="00B26B26" w:rsidRDefault="00B26B26" w:rsidP="00B26B26">
            <w:pPr>
              <w:pStyle w:val="Contenutotabel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To review weather vocabulary</w:t>
            </w:r>
          </w:p>
          <w:p w:rsidR="00B26B26" w:rsidRPr="00B26B26" w:rsidRDefault="00B26B26" w:rsidP="00B26B26">
            <w:pPr>
              <w:pStyle w:val="Contenutotabel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>To review adjectives –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26B26">
              <w:rPr>
                <w:rFonts w:ascii="Calibri" w:hAnsi="Calibri" w:cs="Calibri"/>
                <w:lang w:val="en-GB"/>
              </w:rPr>
              <w:t>warm</w:t>
            </w:r>
            <w:r>
              <w:rPr>
                <w:rFonts w:ascii="Calibri" w:hAnsi="Calibri" w:cs="Calibri"/>
                <w:lang w:val="en-GB"/>
              </w:rPr>
              <w:t>, cold, partly cloudy, sleeting, etc.</w:t>
            </w:r>
          </w:p>
          <w:p w:rsidR="00B26B26" w:rsidRDefault="00B26B26" w:rsidP="00B26B26">
            <w:pPr>
              <w:pStyle w:val="Contenutotabel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B26B26">
              <w:rPr>
                <w:rFonts w:ascii="Calibri" w:hAnsi="Calibri" w:cs="Calibri"/>
                <w:lang w:val="en-GB"/>
              </w:rPr>
              <w:t xml:space="preserve">To practise </w:t>
            </w:r>
            <w:r>
              <w:rPr>
                <w:rFonts w:ascii="Calibri" w:hAnsi="Calibri" w:cs="Calibri"/>
                <w:lang w:val="en-GB"/>
              </w:rPr>
              <w:t>comparative and superlative adjectives.</w:t>
            </w:r>
          </w:p>
          <w:p w:rsidR="00B26B26" w:rsidRPr="00B26B26" w:rsidRDefault="00B26B26" w:rsidP="00B26B26">
            <w:pPr>
              <w:pStyle w:val="Contenutotabel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To practice the present simple tense.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FE0FD7" w:rsidP="00A34815">
            <w:pPr>
              <w:pStyle w:val="Contenutotabella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Strategy </w:t>
            </w:r>
            <w:r w:rsidR="00A34815" w:rsidRPr="00B26B26">
              <w:rPr>
                <w:rFonts w:ascii="Calibri" w:hAnsi="Calibri"/>
                <w:b/>
                <w:lang w:val="en-GB"/>
              </w:rPr>
              <w:t>work forms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Default="00B0236B" w:rsidP="00B0236B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570A0F">
              <w:rPr>
                <w:rFonts w:ascii="Calibri" w:hAnsi="Calibri" w:cs="Calibri"/>
                <w:b/>
                <w:lang w:val="en-GB"/>
              </w:rPr>
              <w:t>Workstations</w:t>
            </w:r>
            <w:r>
              <w:rPr>
                <w:rFonts w:ascii="Calibri" w:hAnsi="Calibri" w:cs="Calibri"/>
                <w:lang w:val="en-GB"/>
              </w:rPr>
              <w:t xml:space="preserve"> – students work in small groups led by a student</w:t>
            </w:r>
            <w:r w:rsidR="00FE0FD7">
              <w:rPr>
                <w:rFonts w:ascii="Calibri" w:hAnsi="Calibri" w:cs="Calibri"/>
                <w:lang w:val="en-GB"/>
              </w:rPr>
              <w:t xml:space="preserve"> with special needs</w:t>
            </w:r>
            <w:r w:rsidR="00570A0F">
              <w:rPr>
                <w:rFonts w:ascii="Calibri" w:hAnsi="Calibri" w:cs="Calibri"/>
                <w:lang w:val="en-GB"/>
              </w:rPr>
              <w:t xml:space="preserve">. </w:t>
            </w:r>
          </w:p>
          <w:p w:rsidR="00570A0F" w:rsidRDefault="00570A0F" w:rsidP="00B0236B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Students teach each other (</w:t>
            </w:r>
            <w:r w:rsidRPr="00570A0F">
              <w:rPr>
                <w:rFonts w:ascii="Calibri" w:hAnsi="Calibri" w:cs="Calibri"/>
                <w:b/>
                <w:lang w:val="en-GB"/>
              </w:rPr>
              <w:t>learning by teaching)</w:t>
            </w:r>
            <w:r>
              <w:rPr>
                <w:rFonts w:ascii="Calibri" w:hAnsi="Calibri" w:cs="Calibri"/>
                <w:lang w:val="en-GB"/>
              </w:rPr>
              <w:t xml:space="preserve"> – teacher monitors the activity.</w:t>
            </w:r>
          </w:p>
          <w:p w:rsidR="00570A0F" w:rsidRDefault="00570A0F" w:rsidP="00B0236B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Students grade themselves (</w:t>
            </w:r>
            <w:r w:rsidRPr="00570A0F">
              <w:rPr>
                <w:rFonts w:ascii="Calibri" w:hAnsi="Calibri" w:cs="Calibri"/>
                <w:b/>
                <w:lang w:val="en-GB"/>
              </w:rPr>
              <w:t>peer correction</w:t>
            </w:r>
            <w:r>
              <w:rPr>
                <w:rFonts w:ascii="Calibri" w:hAnsi="Calibri" w:cs="Calibri"/>
                <w:lang w:val="en-GB"/>
              </w:rPr>
              <w:t>).</w:t>
            </w:r>
          </w:p>
          <w:p w:rsidR="00B0236B" w:rsidRDefault="00B0236B" w:rsidP="00B0236B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 w:rsidRPr="00570A0F">
              <w:rPr>
                <w:rFonts w:ascii="Calibri" w:hAnsi="Calibri" w:cs="Calibri"/>
                <w:b/>
                <w:lang w:val="en-GB"/>
              </w:rPr>
              <w:t>Group work</w:t>
            </w:r>
            <w:r>
              <w:rPr>
                <w:rFonts w:ascii="Calibri" w:hAnsi="Calibri" w:cs="Calibri"/>
                <w:lang w:val="en-GB"/>
              </w:rPr>
              <w:t xml:space="preserve"> – practice of discussion and negotiation.</w:t>
            </w:r>
          </w:p>
          <w:p w:rsidR="00B0236B" w:rsidRDefault="00570A0F" w:rsidP="00B0236B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Time in workstations is timed so that they </w:t>
            </w:r>
            <w:r w:rsidRPr="00570A0F">
              <w:rPr>
                <w:rFonts w:ascii="Calibri" w:hAnsi="Calibri" w:cs="Calibri"/>
                <w:b/>
                <w:lang w:val="en-GB"/>
              </w:rPr>
              <w:t>focus</w:t>
            </w:r>
            <w:r>
              <w:rPr>
                <w:rFonts w:ascii="Calibri" w:hAnsi="Calibri" w:cs="Calibri"/>
                <w:lang w:val="en-GB"/>
              </w:rPr>
              <w:t xml:space="preserve"> better.</w:t>
            </w:r>
          </w:p>
          <w:p w:rsidR="00570A0F" w:rsidRPr="00570A0F" w:rsidRDefault="00570A0F" w:rsidP="00570A0F">
            <w:pPr>
              <w:pStyle w:val="Contenutotabella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Variety of activities which focus on different skills and abilities (</w:t>
            </w:r>
            <w:r w:rsidRPr="00570A0F">
              <w:rPr>
                <w:rFonts w:ascii="Calibri" w:hAnsi="Calibri" w:cs="Calibri"/>
                <w:b/>
                <w:lang w:val="en-GB"/>
              </w:rPr>
              <w:t>different learning styles</w:t>
            </w:r>
            <w:r>
              <w:rPr>
                <w:rFonts w:ascii="Calibri" w:hAnsi="Calibri" w:cs="Calibri"/>
                <w:lang w:val="en-GB"/>
              </w:rPr>
              <w:t xml:space="preserve">). 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/>
                <w:b/>
                <w:lang w:val="en-GB"/>
              </w:rPr>
              <w:lastRenderedPageBreak/>
              <w:t xml:space="preserve">Activities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EB2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All stations are led by a responsible student who explains what should be done and helps his/her peers to fulfil the task. </w:t>
            </w:r>
          </w:p>
          <w:p w:rsidR="00A34815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Station 1 – Students </w:t>
            </w:r>
            <w:r w:rsidRPr="00BC3EB2">
              <w:rPr>
                <w:rFonts w:ascii="Calibri" w:hAnsi="Calibri"/>
                <w:b/>
                <w:lang w:val="en-GB"/>
              </w:rPr>
              <w:t>read</w:t>
            </w:r>
            <w:r>
              <w:rPr>
                <w:rFonts w:ascii="Calibri" w:hAnsi="Calibri"/>
                <w:lang w:val="en-GB"/>
              </w:rPr>
              <w:t xml:space="preserve"> the weather forecast of the US &amp; correct the wrong sentences. </w:t>
            </w:r>
          </w:p>
          <w:p w:rsidR="00BC3EB2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Station 2 –  Students </w:t>
            </w:r>
            <w:r w:rsidRPr="00BC3EB2">
              <w:rPr>
                <w:rFonts w:ascii="Calibri" w:hAnsi="Calibri"/>
                <w:b/>
                <w:lang w:val="en-GB"/>
              </w:rPr>
              <w:t>listen</w:t>
            </w:r>
            <w:r>
              <w:rPr>
                <w:rFonts w:ascii="Calibri" w:hAnsi="Calibri"/>
                <w:lang w:val="en-GB"/>
              </w:rPr>
              <w:t xml:space="preserve"> to the weather forecast of the UK read by the responsible student and draw the necessary symbols &amp; degrees. </w:t>
            </w:r>
          </w:p>
          <w:p w:rsidR="00BC3EB2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Station 3 – Students have to match weather cards. </w:t>
            </w:r>
          </w:p>
          <w:p w:rsidR="00BC3EB2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Station 4 –  Students examine a 10-day forecast and </w:t>
            </w:r>
            <w:r w:rsidR="00731EC4">
              <w:rPr>
                <w:rFonts w:ascii="Calibri" w:hAnsi="Calibri"/>
                <w:lang w:val="en-GB"/>
              </w:rPr>
              <w:t>compare the temperature among the days and decide which days stand out (</w:t>
            </w:r>
            <w:r w:rsidR="00731EC4" w:rsidRPr="00731EC4">
              <w:rPr>
                <w:rFonts w:ascii="Calibri" w:hAnsi="Calibri"/>
                <w:b/>
                <w:lang w:val="en-GB"/>
              </w:rPr>
              <w:t>writing</w:t>
            </w:r>
            <w:r w:rsidR="00731EC4">
              <w:rPr>
                <w:rFonts w:ascii="Calibri" w:hAnsi="Calibri"/>
                <w:lang w:val="en-GB"/>
              </w:rPr>
              <w:t xml:space="preserve">). </w:t>
            </w:r>
          </w:p>
          <w:p w:rsidR="00BC3EB2" w:rsidRPr="00B26B26" w:rsidRDefault="00BC3EB2" w:rsidP="00A34815">
            <w:pPr>
              <w:pStyle w:val="Contenutotabella"/>
              <w:snapToGri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Station 5 </w:t>
            </w:r>
            <w:r w:rsidR="000F7DC6">
              <w:rPr>
                <w:rFonts w:ascii="Calibri" w:hAnsi="Calibri"/>
                <w:lang w:val="en-GB"/>
              </w:rPr>
              <w:t>–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0F7DC6">
              <w:rPr>
                <w:rFonts w:ascii="Calibri" w:hAnsi="Calibri"/>
                <w:lang w:val="en-GB"/>
              </w:rPr>
              <w:t>Students describe in turns the weather forecast of Europe (</w:t>
            </w:r>
            <w:r w:rsidR="000F7DC6" w:rsidRPr="000F7DC6">
              <w:rPr>
                <w:rFonts w:ascii="Calibri" w:hAnsi="Calibri"/>
                <w:b/>
                <w:lang w:val="en-GB"/>
              </w:rPr>
              <w:t>speaking</w:t>
            </w:r>
            <w:r w:rsidR="000F7DC6">
              <w:rPr>
                <w:rFonts w:ascii="Calibri" w:hAnsi="Calibri"/>
                <w:lang w:val="en-GB"/>
              </w:rPr>
              <w:t>)</w:t>
            </w:r>
          </w:p>
        </w:tc>
      </w:tr>
      <w:tr w:rsidR="00A34815" w:rsidRPr="00B26B26" w:rsidTr="00A34815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  <w:r w:rsidRPr="00B26B26">
              <w:rPr>
                <w:rFonts w:ascii="Calibri" w:hAnsi="Calibri"/>
                <w:b/>
                <w:lang w:val="en-GB"/>
              </w:rPr>
              <w:t xml:space="preserve">Bibliography and </w:t>
            </w:r>
            <w:proofErr w:type="spellStart"/>
            <w:r w:rsidRPr="00B26B26">
              <w:rPr>
                <w:rFonts w:ascii="Calibri" w:hAnsi="Calibri"/>
                <w:b/>
                <w:lang w:val="en-GB"/>
              </w:rPr>
              <w:t>websources</w:t>
            </w:r>
            <w:proofErr w:type="spellEnd"/>
            <w:r w:rsidRPr="00B26B26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815" w:rsidRPr="00B26B26" w:rsidRDefault="004E52DF" w:rsidP="00A34815">
            <w:pPr>
              <w:pStyle w:val="Contenutotabella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Images by Google Image Search</w:t>
            </w:r>
          </w:p>
          <w:p w:rsidR="00A34815" w:rsidRPr="00B26B26" w:rsidRDefault="00A34815" w:rsidP="00A34815">
            <w:pPr>
              <w:pStyle w:val="Contenutotabella"/>
              <w:rPr>
                <w:rFonts w:ascii="Calibri" w:hAnsi="Calibri"/>
                <w:lang w:val="en-GB"/>
              </w:rPr>
            </w:pPr>
          </w:p>
        </w:tc>
      </w:tr>
    </w:tbl>
    <w:p w:rsidR="00A34815" w:rsidRPr="00B26B26" w:rsidRDefault="00A34815" w:rsidP="00A34815">
      <w:pPr>
        <w:rPr>
          <w:b/>
          <w:lang w:val="en-GB"/>
        </w:rPr>
      </w:pPr>
    </w:p>
    <w:p w:rsidR="00A34815" w:rsidRPr="00B26B26" w:rsidRDefault="00A34815" w:rsidP="00A34815">
      <w:pPr>
        <w:rPr>
          <w:b/>
          <w:lang w:val="en-GB"/>
        </w:rPr>
      </w:pPr>
    </w:p>
    <w:p w:rsidR="00A34815" w:rsidRPr="00B26B26" w:rsidRDefault="00A34815" w:rsidP="00A3481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A34815" w:rsidRPr="00B26B26" w:rsidRDefault="00A34815" w:rsidP="00A34815">
      <w:pPr>
        <w:rPr>
          <w:rFonts w:ascii="Arial" w:hAnsi="Arial" w:cs="Arial"/>
          <w:b/>
          <w:sz w:val="40"/>
          <w:szCs w:val="40"/>
          <w:lang w:val="en-GB"/>
        </w:rPr>
      </w:pPr>
    </w:p>
    <w:p w:rsidR="00A34815" w:rsidRPr="00B26B26" w:rsidRDefault="00A34815" w:rsidP="00A34815">
      <w:pPr>
        <w:rPr>
          <w:b/>
          <w:lang w:val="en-GB"/>
        </w:rPr>
      </w:pPr>
    </w:p>
    <w:p w:rsidR="000D70F3" w:rsidRPr="00B26B26" w:rsidRDefault="000D70F3">
      <w:pPr>
        <w:rPr>
          <w:lang w:val="en-GB"/>
        </w:rPr>
      </w:pPr>
    </w:p>
    <w:sectPr w:rsidR="000D70F3" w:rsidRPr="00B26B26" w:rsidSect="00D31C3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52"/>
    <w:multiLevelType w:val="hybridMultilevel"/>
    <w:tmpl w:val="898EA112"/>
    <w:lvl w:ilvl="0" w:tplc="F22AF6E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4513"/>
    <w:multiLevelType w:val="hybridMultilevel"/>
    <w:tmpl w:val="57EED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A4EFC"/>
    <w:multiLevelType w:val="hybridMultilevel"/>
    <w:tmpl w:val="AC70B516"/>
    <w:lvl w:ilvl="0" w:tplc="F22AF6E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B2C"/>
    <w:multiLevelType w:val="hybridMultilevel"/>
    <w:tmpl w:val="470C072A"/>
    <w:lvl w:ilvl="0" w:tplc="F22AF6E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93833"/>
    <w:multiLevelType w:val="hybridMultilevel"/>
    <w:tmpl w:val="8DFC8518"/>
    <w:lvl w:ilvl="0" w:tplc="F22AF6E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0110"/>
    <w:multiLevelType w:val="hybridMultilevel"/>
    <w:tmpl w:val="CB12E5DE"/>
    <w:lvl w:ilvl="0" w:tplc="F22AF6E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60E70"/>
    <w:multiLevelType w:val="hybridMultilevel"/>
    <w:tmpl w:val="F22E55EE"/>
    <w:lvl w:ilvl="0" w:tplc="913E63BE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34815"/>
    <w:rsid w:val="000D65EE"/>
    <w:rsid w:val="000D70F3"/>
    <w:rsid w:val="000F7DC6"/>
    <w:rsid w:val="003C66BD"/>
    <w:rsid w:val="004E52DF"/>
    <w:rsid w:val="00570A0F"/>
    <w:rsid w:val="00731EC4"/>
    <w:rsid w:val="00945DF2"/>
    <w:rsid w:val="009F0DC1"/>
    <w:rsid w:val="00A34815"/>
    <w:rsid w:val="00B0236B"/>
    <w:rsid w:val="00B26B26"/>
    <w:rsid w:val="00BC3EB2"/>
    <w:rsid w:val="00D31C36"/>
    <w:rsid w:val="00DB4CF2"/>
    <w:rsid w:val="00EF5AD1"/>
    <w:rsid w:val="00FE0F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5"/>
    <w:pPr>
      <w:widowControl w:val="0"/>
      <w:suppressAutoHyphens/>
      <w:spacing w:after="0"/>
    </w:pPr>
    <w:rPr>
      <w:rFonts w:ascii="Times New Roman" w:eastAsia="SimSun" w:hAnsi="Times New Roman" w:cs="Mangal"/>
      <w:kern w:val="1"/>
      <w:lang w:val="it-IT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A34815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5"/>
    <w:pPr>
      <w:widowControl w:val="0"/>
      <w:suppressAutoHyphens/>
      <w:spacing w:after="0"/>
    </w:pPr>
    <w:rPr>
      <w:rFonts w:ascii="Times New Roman" w:eastAsia="SimSun" w:hAnsi="Times New Roman" w:cs="Mangal"/>
      <w:kern w:val="1"/>
      <w:lang w:val="it-IT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A348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Miau</dc:creator>
  <cp:lastModifiedBy>Antonio Oca Gaía</cp:lastModifiedBy>
  <cp:revision>2</cp:revision>
  <dcterms:created xsi:type="dcterms:W3CDTF">2018-02-22T08:54:00Z</dcterms:created>
  <dcterms:modified xsi:type="dcterms:W3CDTF">2018-02-22T08:54:00Z</dcterms:modified>
</cp:coreProperties>
</file>