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31" w:rsidRDefault="00C37C31" w:rsidP="00C37C31">
      <w:pPr>
        <w:jc w:val="center"/>
        <w:rPr>
          <w:rFonts w:ascii="Arial" w:hAnsi="Arial" w:cs="Arial"/>
          <w:b/>
          <w:sz w:val="36"/>
          <w:lang w:val="en-US"/>
        </w:rPr>
      </w:pPr>
      <w:r w:rsidRPr="00C37C31">
        <w:rPr>
          <w:rFonts w:ascii="Arial" w:hAnsi="Arial" w:cs="Arial"/>
          <w:b/>
          <w:sz w:val="36"/>
          <w:lang w:val="en-US"/>
        </w:rPr>
        <w:t>Glossary</w:t>
      </w:r>
      <w:bookmarkStart w:id="0" w:name="_GoBack"/>
      <w:bookmarkEnd w:id="0"/>
    </w:p>
    <w:p w:rsidR="00C37C31" w:rsidRDefault="000B0B20" w:rsidP="00C37C31">
      <w:pPr>
        <w:jc w:val="center"/>
        <w:rPr>
          <w:rFonts w:ascii="Arial" w:hAnsi="Arial" w:cs="Arial"/>
          <w:sz w:val="36"/>
          <w:lang w:val="en-US"/>
        </w:rPr>
      </w:pPr>
      <w:r w:rsidRPr="00C37C31">
        <w:rPr>
          <w:rFonts w:ascii="Arial" w:hAnsi="Arial" w:cs="Arial"/>
          <w:sz w:val="36"/>
          <w:lang w:val="en-US"/>
        </w:rPr>
        <w:t>Energy sources in Macedonia</w:t>
      </w:r>
      <w:r w:rsidR="00C37C31">
        <w:rPr>
          <w:rFonts w:ascii="Arial" w:hAnsi="Arial" w:cs="Arial"/>
          <w:sz w:val="36"/>
          <w:lang w:val="en-US"/>
        </w:rPr>
        <w:tab/>
      </w:r>
    </w:p>
    <w:p w:rsidR="00C37C31" w:rsidRPr="00C37C31" w:rsidRDefault="00C37C31" w:rsidP="00C37C31">
      <w:pPr>
        <w:jc w:val="center"/>
        <w:rPr>
          <w:rFonts w:ascii="Arial" w:hAnsi="Arial" w:cs="Arial"/>
          <w:sz w:val="36"/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B0B20" w:rsidRPr="00C37C31" w:rsidTr="000B0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sz w:val="28"/>
                <w:lang w:val="en-US"/>
              </w:rPr>
            </w:pPr>
            <w:r w:rsidRPr="00C37C31">
              <w:rPr>
                <w:rFonts w:ascii="Arial" w:hAnsi="Arial" w:cs="Arial"/>
                <w:sz w:val="32"/>
                <w:lang w:val="en-US"/>
              </w:rPr>
              <w:t>English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  <w:lang w:val="en-US"/>
              </w:rPr>
            </w:pPr>
            <w:r w:rsidRPr="00C37C31">
              <w:rPr>
                <w:rFonts w:ascii="Arial" w:hAnsi="Arial" w:cs="Arial"/>
                <w:sz w:val="32"/>
                <w:lang w:val="en-US"/>
              </w:rPr>
              <w:t>Macedonian</w:t>
            </w:r>
          </w:p>
        </w:tc>
      </w:tr>
      <w:tr w:rsidR="000B0B20" w:rsidRPr="00C37C31" w:rsidTr="000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Coal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Јаглен</w:t>
            </w:r>
          </w:p>
        </w:tc>
      </w:tr>
      <w:tr w:rsidR="000B0B20" w:rsidRPr="00C37C31" w:rsidTr="000B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Reserves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Резерви</w:t>
            </w:r>
          </w:p>
        </w:tc>
      </w:tr>
      <w:tr w:rsidR="000B0B20" w:rsidRPr="00C37C31" w:rsidTr="000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Manufacturing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Производство</w:t>
            </w:r>
          </w:p>
        </w:tc>
      </w:tr>
      <w:tr w:rsidR="000B0B20" w:rsidRPr="00C37C31" w:rsidTr="000B0B2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Oil shales</w:t>
            </w:r>
          </w:p>
        </w:tc>
        <w:tc>
          <w:tcPr>
            <w:tcW w:w="4621" w:type="dxa"/>
          </w:tcPr>
          <w:p w:rsidR="000B0B20" w:rsidRPr="00C37C31" w:rsidRDefault="00C37C31" w:rsidP="000B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Нафтоносни</w:t>
            </w:r>
            <w:r w:rsidR="000B0B20" w:rsidRPr="00C37C31">
              <w:rPr>
                <w:rFonts w:ascii="Arial" w:hAnsi="Arial" w:cs="Arial"/>
                <w:sz w:val="28"/>
              </w:rPr>
              <w:t xml:space="preserve"> шкрилци</w:t>
            </w:r>
          </w:p>
        </w:tc>
      </w:tr>
      <w:tr w:rsidR="000B0B20" w:rsidRPr="00C37C31" w:rsidTr="000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Exploitation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Експлоатација</w:t>
            </w:r>
          </w:p>
        </w:tc>
      </w:tr>
      <w:tr w:rsidR="000B0B20" w:rsidRPr="00C37C31" w:rsidTr="000B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proofErr w:type="spellStart"/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Hydroenergy</w:t>
            </w:r>
            <w:proofErr w:type="spellEnd"/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Хидроенергија</w:t>
            </w:r>
          </w:p>
        </w:tc>
      </w:tr>
      <w:tr w:rsidR="000B0B20" w:rsidRPr="00C37C31" w:rsidTr="000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proofErr w:type="spellStart"/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Pluviometric</w:t>
            </w:r>
            <w:proofErr w:type="spellEnd"/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 xml:space="preserve"> regime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Плувиометриски режим</w:t>
            </w:r>
          </w:p>
        </w:tc>
      </w:tr>
      <w:tr w:rsidR="000B0B20" w:rsidRPr="00C37C31" w:rsidTr="000B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proofErr w:type="spellStart"/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Parrafin</w:t>
            </w:r>
            <w:proofErr w:type="spellEnd"/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 xml:space="preserve"> shales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Парафински шкрилци</w:t>
            </w:r>
          </w:p>
        </w:tc>
      </w:tr>
      <w:tr w:rsidR="000B0B20" w:rsidRPr="00C37C31" w:rsidTr="000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Uranium oxide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Ураниум оксид</w:t>
            </w:r>
          </w:p>
        </w:tc>
      </w:tr>
      <w:tr w:rsidR="000B0B20" w:rsidRPr="00C37C31" w:rsidTr="000B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Nuclear commodities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Нуклеарни суровини</w:t>
            </w:r>
          </w:p>
        </w:tc>
      </w:tr>
      <w:tr w:rsidR="000B0B20" w:rsidRPr="00C37C31" w:rsidTr="000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Geothermal energy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Геотермална енергија</w:t>
            </w:r>
          </w:p>
        </w:tc>
      </w:tr>
      <w:tr w:rsidR="000B0B20" w:rsidRPr="00C37C31" w:rsidTr="000B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Gas pipelines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Гасовод</w:t>
            </w:r>
          </w:p>
        </w:tc>
      </w:tr>
      <w:tr w:rsidR="000B0B20" w:rsidRPr="00C37C31" w:rsidTr="000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Imports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Импортирање, увоз</w:t>
            </w:r>
          </w:p>
        </w:tc>
      </w:tr>
      <w:tr w:rsidR="000B0B20" w:rsidRPr="00C37C31" w:rsidTr="000B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Lake sediments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Езерски седименти</w:t>
            </w:r>
          </w:p>
        </w:tc>
      </w:tr>
      <w:tr w:rsidR="000B0B20" w:rsidRPr="00C37C31" w:rsidTr="000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Estimated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Проценка</w:t>
            </w:r>
          </w:p>
        </w:tc>
      </w:tr>
      <w:tr w:rsidR="000B0B20" w:rsidRPr="00C37C31" w:rsidTr="000B0B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Valley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Котлина</w:t>
            </w:r>
          </w:p>
        </w:tc>
      </w:tr>
      <w:tr w:rsidR="000B0B20" w:rsidRPr="00C37C31" w:rsidTr="000B0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0B0B20" w:rsidRPr="00C37C31" w:rsidRDefault="000B0B20" w:rsidP="000B0B20">
            <w:pPr>
              <w:jc w:val="center"/>
              <w:rPr>
                <w:rFonts w:ascii="Arial" w:hAnsi="Arial" w:cs="Arial"/>
                <w:b w:val="0"/>
                <w:sz w:val="28"/>
                <w:lang w:val="en-US"/>
              </w:rPr>
            </w:pPr>
            <w:r w:rsidRPr="00C37C31">
              <w:rPr>
                <w:rFonts w:ascii="Arial" w:hAnsi="Arial" w:cs="Arial"/>
                <w:b w:val="0"/>
                <w:sz w:val="28"/>
                <w:lang w:val="en-US"/>
              </w:rPr>
              <w:t>Disposal</w:t>
            </w:r>
          </w:p>
        </w:tc>
        <w:tc>
          <w:tcPr>
            <w:tcW w:w="4621" w:type="dxa"/>
          </w:tcPr>
          <w:p w:rsidR="000B0B20" w:rsidRPr="00C37C31" w:rsidRDefault="000B0B20" w:rsidP="000B0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C37C31">
              <w:rPr>
                <w:rFonts w:ascii="Arial" w:hAnsi="Arial" w:cs="Arial"/>
                <w:sz w:val="28"/>
              </w:rPr>
              <w:t>Располагање</w:t>
            </w:r>
          </w:p>
        </w:tc>
      </w:tr>
    </w:tbl>
    <w:p w:rsidR="001C7BEC" w:rsidRPr="000B0B20" w:rsidRDefault="00C37C31" w:rsidP="000B0B20">
      <w:pPr>
        <w:jc w:val="center"/>
        <w:rPr>
          <w:rFonts w:ascii="Arial" w:hAnsi="Arial" w:cs="Arial"/>
        </w:rPr>
      </w:pPr>
    </w:p>
    <w:sectPr w:rsidR="001C7BEC" w:rsidRPr="000B0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20"/>
    <w:rsid w:val="000B0B20"/>
    <w:rsid w:val="003A69DD"/>
    <w:rsid w:val="00C37C31"/>
    <w:rsid w:val="00C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B0B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B0B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2016-05-10T10:15:00Z</dcterms:created>
  <dcterms:modified xsi:type="dcterms:W3CDTF">2016-05-10T10:31:00Z</dcterms:modified>
</cp:coreProperties>
</file>